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bookmarkStart w:id="0" w:name="_GoBack"/>
      <w:bookmarkEnd w:id="0"/>
      <w:r>
        <w:rPr>
          <w:rFonts w:hint="eastAsia" w:ascii="宋体"/>
          <w:kern w:val="0"/>
          <w:sz w:val="22"/>
          <w:lang w:val="zh-CN"/>
        </w:rPr>
        <w:t>2017-2020年中国化工行业市场研究及发展前景预测报告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>〖目 录〗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第一章 化工行业发展环境分析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第一节 我国宏观经济环境分析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第二节 化工行业政策环境分析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第二章 化工市场年度市场调查分析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第一节 化工行业盈利能力分析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第二节 化工行业偿债能力分析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第三节 化工行业经营效率分析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第四节 化工行业成长能力分析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第五节 化工行业亏损面分析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第三章 化工行业发展情况分析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第一节 化工行业发展分析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一、化工行业发展历程及现状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二、化工行业发展特点分析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三、化工行业与宏观经济相关性分析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四、化工行业生命周期分析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第二节 化工行业生产情况分析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一、化工行业生产总量及增速分析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二、化工行业厂家开工情况分析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第三节 化工行业对外贸易情况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一、进口数量及增长情况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二、出口数量及增长情况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第四节 化工产品价格走势分析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>第四章 化工市场供需调查分析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第一节 化工市场供给分析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第二节 工市场需求分析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>第三节 化工市场特征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一、化工渠道特征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二、化工市场特征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第四节 化工市场特征预测分析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一、化工种类特征预测分析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二、化工市场特征预测分析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第五章 化工行业产业链分析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第一节 化工行业产业链分析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一、产业链模型介绍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二、化工产业链模型分析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第二节 上游产业发展及其影响分析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一、上游产业发展现状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二、上游产业发展趋势预测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第三节 下游产业发展及其影响分析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一、下游产业发展现状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二、下游产业发展趋势预测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第六章 化工营销策略调研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第一节 销售组织及结构调查分析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一、主要销售模式分析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二、主要销售组织架构分析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三、主要销售战略规划分析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第二节 销售区域调查分析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一、主要产品品种销售区域分布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二、新产品销售区域分布预测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第三节 品牌策略分析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第七章 化工行业竞争格局展望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第一节 化工行业的发展周期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一、化工行业的经济周期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二、化工行业的增长性与波动性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三、化工行业的成熟度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第二节 化工行业历史竞争格局综述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一、化工行业集中度分析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二、化工行业竞争程度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第三节 中国化工行业SWOT分析与对策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一、优势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二、劣势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三、威胁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四、机遇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五、发展我国化工行业的建议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第八章 化工行业主要优势企业分析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第一节 中石化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第二节 中石油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第三节 中海油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第四节 中化集团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第五节 云天化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第六节 德美化工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第七节 彩虹精化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第八节 盐湖股份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第九节 湖南海利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第十节 巨化股份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第九章 化工企业投资潜力与价值分析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第一节 化工企业投资环境分析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第二节 我国化工企业投资潜力分析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第三节 我国化工企业前景展望分析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第四节 我国化工企业盈利能力预测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第五节 行业生产总量及增速预测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第十章 中国化工行业发展趋势分析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第一节 未来化工行业发展趋势分析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一、行业发展分析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二、行业技术开发方向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三、总体行业整体规划及预测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第二节 化工行业运行状况预测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一、行业总产值预测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二、行业销售收入预测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三、行业利润总额预测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四、行业总资产预测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第十一章 化工行业投资风险展望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第一节 宏观调控风险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第二节 行业竞争风险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第三节 供需波动风险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第四节 经营管理风险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第五节 技术风险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第六节 其他风险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第十二章 化工行业发展投资策略及建议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第一节 中国化工企业投资策略分析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一、产品定位策略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二、产品开发策略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三、渠道销售策略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四、品牌经营策略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五、服务策略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第二节 企业观点综述及专家建议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一、企业观点综述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二、应对金融危机策略建议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三、投资建议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>图表目录：………（略）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</w:p>
    <w:sectPr>
      <w:pgSz w:w="12240" w:h="15840"/>
      <w:pgMar w:top="1440" w:right="1800" w:bottom="1440" w:left="180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bordersDoNotSurroundHeader w:val="1"/>
  <w:bordersDoNotSurroundFooter w:val="1"/>
  <w:documentProtection w:enforcement="0"/>
  <w:defaultTabStop w:val="720"/>
  <w:hyphenationZone w:val="360"/>
  <w:drawingGridHorizontalSpacing w:val="120"/>
  <w:drawingGridVerticalSpacing w:val="120"/>
  <w:displayHorizontalDrawingGridEvery w:val="0"/>
  <w:displayVerticalDrawingGridEvery w:val="3"/>
  <w:doNotUseMarginsForDrawingGridOrigin w:val="1"/>
  <w:drawingGridHorizontalOrigin w:val="1701"/>
  <w:drawingGridVerticalOrigin w:val="1984"/>
  <w:doNotShadeFormData w:val="1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261F1B2E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nhideWhenUsed="0" w:uiPriority="9" w:semiHidden="0" w:name="heading 3"/>
    <w:lsdException w:qFormat="1" w:unhideWhenUsed="0" w:uiPriority="9" w:semiHidden="0" w:name="heading 4"/>
    <w:lsdException w:qFormat="1" w:unhideWhenUsed="0" w:uiPriority="9" w:semiHidden="0" w:name="heading 5"/>
    <w:lsdException w:qFormat="1" w:unhideWhenUsed="0" w:uiPriority="9" w:semiHidden="0" w:name="heading 6"/>
    <w:lsdException w:qFormat="1" w:unhideWhenUsed="0" w:uiPriority="9" w:semiHidden="0" w:name="heading 7"/>
    <w:lsdException w:qFormat="1" w:unhideWhenUsed="0" w:uiPriority="9" w:semiHidden="0" w:name="heading 8"/>
    <w:lsdException w:qFormat="1" w:unhideWhenUsed="0" w:uiPriority="9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nhideWhenUsed="0" w:uiPriority="39" w:semiHidden="0" w:name="toc 1"/>
    <w:lsdException w:qFormat="1" w:unhideWhenUsed="0" w:uiPriority="39" w:semiHidden="0" w:name="toc 2"/>
    <w:lsdException w:qFormat="1" w:unhideWhenUsed="0" w:uiPriority="39" w:semiHidden="0" w:name="toc 3"/>
    <w:lsdException w:qFormat="1" w:unhideWhenUsed="0" w:uiPriority="39" w:semiHidden="0" w:name="toc 4"/>
    <w:lsdException w:qFormat="1" w:unhideWhenUsed="0" w:uiPriority="39" w:semiHidden="0" w:name="toc 5"/>
    <w:lsdException w:qFormat="1" w:unhideWhenUsed="0" w:uiPriority="39" w:semiHidden="0" w:name="toc 6"/>
    <w:lsdException w:qFormat="1" w:unhideWhenUsed="0" w:uiPriority="39" w:semiHidden="0" w:name="toc 7"/>
    <w:lsdException w:qFormat="1" w:unhideWhenUsed="0" w:uiPriority="39" w:semiHidden="0" w:name="toc 8"/>
    <w:lsdException w:qFormat="1" w:unhideWhenUsed="0" w:uiPriority="39" w:semiHidden="0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nhideWhenUsed="0" w:uiPriority="35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unhideWhenUsed/>
    <w:qFormat/>
    <w:uiPriority w:val="0"/>
    <w:pPr>
      <w:widowControl w:val="0"/>
      <w:spacing w:beforeLines="0" w:afterLines="0"/>
      <w:jc w:val="both"/>
    </w:pPr>
    <w:rPr>
      <w:rFonts w:hint="eastAsia" w:ascii="Calibri" w:hAnsi="Calibri" w:eastAsia="宋体"/>
      <w:kern w:val="2"/>
      <w:sz w:val="21"/>
      <w:lang w:val="en-US" w:eastAsia="zh-CN"/>
    </w:rPr>
  </w:style>
  <w:style w:type="character" w:default="1" w:styleId="4">
    <w:name w:val="Default Paragraph Font"/>
    <w:unhideWhenUsed/>
    <w:uiPriority w:val="1"/>
    <w:rPr>
      <w:rFonts w:hint="default"/>
      <w:sz w:val="24"/>
    </w:rPr>
  </w:style>
  <w:style w:type="table" w:default="1" w:styleId="5">
    <w:name w:val="Normal Table"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spacing w:beforeLines="0" w:afterLines="0"/>
      <w:jc w:val="left"/>
    </w:pPr>
    <w:rPr>
      <w:rFonts w:hint="eastAsia"/>
      <w:sz w:val="18"/>
    </w:rPr>
  </w:style>
  <w:style w:type="paragraph" w:styleId="3">
    <w:name w:val="header"/>
    <w:basedOn w:val="1"/>
    <w:link w:val="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beforeLines="0" w:afterLines="0"/>
      <w:jc w:val="center"/>
    </w:pPr>
    <w:rPr>
      <w:rFonts w:hint="eastAsia"/>
      <w:sz w:val="18"/>
    </w:rPr>
  </w:style>
  <w:style w:type="character" w:customStyle="1" w:styleId="6">
    <w:name w:val="页眉 Char"/>
    <w:basedOn w:val="4"/>
    <w:link w:val="3"/>
    <w:unhideWhenUsed/>
    <w:locked/>
    <w:uiPriority w:val="99"/>
    <w:rPr>
      <w:rFonts w:hint="default" w:ascii="Times New Roman"/>
      <w:sz w:val="18"/>
    </w:rPr>
  </w:style>
  <w:style w:type="character" w:customStyle="1" w:styleId="7">
    <w:name w:val="页脚 Char"/>
    <w:basedOn w:val="4"/>
    <w:link w:val="2"/>
    <w:unhideWhenUsed/>
    <w:locked/>
    <w:uiPriority w:val="99"/>
    <w:rPr>
      <w:rFonts w:hint="default" w:ascii="Times New Roman"/>
      <w:sz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0</Pages>
  <Words>0</Words>
  <Characters>0</Characters>
  <Lines>0</Lines>
  <Paragraphs>0</Paragraphs>
  <ScaleCrop>false</ScaleCrop>
  <LinksUpToDate>false</LinksUpToDate>
  <CharactersWithSpaces>0</CharactersWithSpaces>
  <Application>WPS Office_10.1.0.6135_F1E327BC-269C-435d-A152-05C5408002CA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2017-01-12T07:02:40Z</dcterms:created>
  <dc:creator>LEMOQIQI</dc:creator>
  <cp:lastModifiedBy>LEMOQIQI</cp:lastModifiedBy>
  <dcterms:modified xsi:type="dcterms:W3CDTF">2017-01-12T07:02:50Z</dcterms:modified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2052-10.1.0.6135</vt:lpwstr>
  </property>
</Properties>
</file>